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D7BC" w14:textId="77777777" w:rsidR="00A60DD5" w:rsidRDefault="00A60DD5" w:rsidP="00E819D9">
      <w:pPr>
        <w:jc w:val="center"/>
        <w:rPr>
          <w:b/>
          <w:sz w:val="28"/>
          <w:szCs w:val="28"/>
          <w:u w:val="single"/>
        </w:rPr>
      </w:pPr>
    </w:p>
    <w:p w14:paraId="33D1481A" w14:textId="77777777" w:rsidR="00A60DD5" w:rsidRDefault="00A60DD5" w:rsidP="00E819D9">
      <w:pPr>
        <w:jc w:val="center"/>
        <w:rPr>
          <w:b/>
          <w:sz w:val="28"/>
          <w:szCs w:val="28"/>
          <w:u w:val="single"/>
        </w:rPr>
      </w:pPr>
    </w:p>
    <w:p w14:paraId="7EC7CA35" w14:textId="61D20546" w:rsidR="00740AA2" w:rsidRDefault="00E819D9" w:rsidP="00E819D9">
      <w:pPr>
        <w:jc w:val="center"/>
        <w:rPr>
          <w:b/>
          <w:sz w:val="28"/>
          <w:szCs w:val="28"/>
          <w:u w:val="single"/>
        </w:rPr>
      </w:pPr>
      <w:r w:rsidRPr="00E819D9">
        <w:rPr>
          <w:b/>
          <w:sz w:val="28"/>
          <w:szCs w:val="28"/>
          <w:u w:val="single"/>
        </w:rPr>
        <w:t xml:space="preserve">ZVEŘEJNĚNÍ ZÁMĚRU OBCE LIPÍ </w:t>
      </w:r>
      <w:r w:rsidR="0097468E">
        <w:rPr>
          <w:b/>
          <w:sz w:val="28"/>
          <w:szCs w:val="28"/>
          <w:u w:val="single"/>
        </w:rPr>
        <w:t>PRODEJE</w:t>
      </w:r>
      <w:r w:rsidRPr="00E819D9">
        <w:rPr>
          <w:b/>
          <w:sz w:val="28"/>
          <w:szCs w:val="28"/>
          <w:u w:val="single"/>
        </w:rPr>
        <w:t xml:space="preserve"> NEMOVITOST</w:t>
      </w:r>
      <w:r w:rsidR="00B87B87">
        <w:rPr>
          <w:b/>
          <w:sz w:val="28"/>
          <w:szCs w:val="28"/>
          <w:u w:val="single"/>
        </w:rPr>
        <w:t>I</w:t>
      </w:r>
    </w:p>
    <w:p w14:paraId="51A55F5E" w14:textId="77777777" w:rsidR="00E819D9" w:rsidRDefault="00E819D9" w:rsidP="00E819D9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943"/>
        <w:gridCol w:w="6269"/>
      </w:tblGrid>
      <w:tr w:rsidR="00E819D9" w:rsidRPr="00462AD7" w14:paraId="45FCE8E8" w14:textId="77777777" w:rsidTr="00462AD7">
        <w:tc>
          <w:tcPr>
            <w:tcW w:w="2943" w:type="dxa"/>
          </w:tcPr>
          <w:p w14:paraId="50488CC3" w14:textId="77777777" w:rsidR="00E819D9" w:rsidRPr="00462AD7" w:rsidRDefault="00E819D9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62AD7">
              <w:rPr>
                <w:b/>
                <w:sz w:val="28"/>
                <w:szCs w:val="28"/>
              </w:rPr>
              <w:t>nemovitost</w:t>
            </w:r>
          </w:p>
        </w:tc>
        <w:tc>
          <w:tcPr>
            <w:tcW w:w="6269" w:type="dxa"/>
          </w:tcPr>
          <w:p w14:paraId="0A4CF919" w14:textId="6C3053EE" w:rsidR="00E819D9" w:rsidRPr="00462AD7" w:rsidRDefault="0097468E" w:rsidP="0097468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POZEMEK </w:t>
            </w:r>
            <w:proofErr w:type="spellStart"/>
            <w:r>
              <w:rPr>
                <w:b/>
                <w:sz w:val="28"/>
                <w:szCs w:val="28"/>
              </w:rPr>
              <w:t>p.č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4C2B3C">
              <w:rPr>
                <w:b/>
                <w:sz w:val="28"/>
                <w:szCs w:val="28"/>
              </w:rPr>
              <w:t>345/10</w:t>
            </w:r>
          </w:p>
        </w:tc>
      </w:tr>
      <w:tr w:rsidR="00E819D9" w:rsidRPr="00462AD7" w14:paraId="13401D0C" w14:textId="77777777" w:rsidTr="00462AD7">
        <w:tc>
          <w:tcPr>
            <w:tcW w:w="2943" w:type="dxa"/>
          </w:tcPr>
          <w:p w14:paraId="127FE84C" w14:textId="77777777" w:rsidR="00E819D9" w:rsidRPr="00462AD7" w:rsidRDefault="00E819D9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62AD7">
              <w:rPr>
                <w:b/>
                <w:sz w:val="28"/>
                <w:szCs w:val="28"/>
              </w:rPr>
              <w:t>výměra</w:t>
            </w:r>
          </w:p>
        </w:tc>
        <w:tc>
          <w:tcPr>
            <w:tcW w:w="6269" w:type="dxa"/>
          </w:tcPr>
          <w:p w14:paraId="4FFF612F" w14:textId="50D58367" w:rsidR="00E819D9" w:rsidRPr="00462AD7" w:rsidRDefault="004C2B3C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</w:t>
            </w:r>
            <w:r w:rsidR="0036136D">
              <w:rPr>
                <w:b/>
                <w:sz w:val="28"/>
                <w:szCs w:val="28"/>
              </w:rPr>
              <w:t xml:space="preserve"> m2</w:t>
            </w:r>
          </w:p>
        </w:tc>
      </w:tr>
      <w:tr w:rsidR="00E819D9" w:rsidRPr="00462AD7" w14:paraId="666A57FD" w14:textId="77777777" w:rsidTr="00462AD7">
        <w:tc>
          <w:tcPr>
            <w:tcW w:w="2943" w:type="dxa"/>
          </w:tcPr>
          <w:p w14:paraId="1DA70817" w14:textId="77777777" w:rsidR="00E819D9" w:rsidRPr="00462AD7" w:rsidRDefault="00E819D9" w:rsidP="00C57F5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9" w:type="dxa"/>
          </w:tcPr>
          <w:p w14:paraId="2BEE0CB5" w14:textId="77777777" w:rsidR="00E819D9" w:rsidRPr="00462AD7" w:rsidRDefault="00E819D9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819D9" w:rsidRPr="00462AD7" w14:paraId="7EF1AE0E" w14:textId="77777777" w:rsidTr="00462AD7">
        <w:tc>
          <w:tcPr>
            <w:tcW w:w="2943" w:type="dxa"/>
          </w:tcPr>
          <w:p w14:paraId="18BE75C1" w14:textId="77777777" w:rsidR="00E819D9" w:rsidRPr="00462AD7" w:rsidRDefault="00A60DD5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62AD7">
              <w:rPr>
                <w:b/>
                <w:sz w:val="28"/>
                <w:szCs w:val="28"/>
              </w:rPr>
              <w:t>Usnesení ZO Lipí číslo</w:t>
            </w:r>
          </w:p>
        </w:tc>
        <w:tc>
          <w:tcPr>
            <w:tcW w:w="6269" w:type="dxa"/>
          </w:tcPr>
          <w:p w14:paraId="5DB835B8" w14:textId="209E547B" w:rsidR="00E819D9" w:rsidRPr="00462AD7" w:rsidRDefault="0097468E" w:rsidP="008621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29/2022</w:t>
            </w:r>
            <w:r w:rsidR="00774BE9">
              <w:rPr>
                <w:b/>
                <w:sz w:val="28"/>
                <w:szCs w:val="28"/>
              </w:rPr>
              <w:t xml:space="preserve"> ze </w:t>
            </w:r>
            <w:r>
              <w:rPr>
                <w:b/>
                <w:sz w:val="28"/>
                <w:szCs w:val="28"/>
              </w:rPr>
              <w:t>25.4.2022</w:t>
            </w:r>
          </w:p>
        </w:tc>
      </w:tr>
      <w:tr w:rsidR="00E819D9" w:rsidRPr="00462AD7" w14:paraId="0C53C8E8" w14:textId="77777777" w:rsidTr="00462AD7">
        <w:tc>
          <w:tcPr>
            <w:tcW w:w="2943" w:type="dxa"/>
          </w:tcPr>
          <w:p w14:paraId="18AF439A" w14:textId="77777777" w:rsidR="00E819D9" w:rsidRPr="00462AD7" w:rsidRDefault="00A60DD5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62AD7">
              <w:rPr>
                <w:b/>
                <w:sz w:val="28"/>
                <w:szCs w:val="28"/>
              </w:rPr>
              <w:t>Zveřejněno dne</w:t>
            </w:r>
          </w:p>
        </w:tc>
        <w:tc>
          <w:tcPr>
            <w:tcW w:w="6269" w:type="dxa"/>
          </w:tcPr>
          <w:p w14:paraId="16C12FCF" w14:textId="62546539" w:rsidR="00E819D9" w:rsidRPr="00462AD7" w:rsidRDefault="00397559" w:rsidP="007462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28.4.2022</w:t>
            </w:r>
          </w:p>
        </w:tc>
      </w:tr>
      <w:tr w:rsidR="00E819D9" w:rsidRPr="00462AD7" w14:paraId="0C7EC67B" w14:textId="77777777" w:rsidTr="00462AD7">
        <w:tc>
          <w:tcPr>
            <w:tcW w:w="2943" w:type="dxa"/>
          </w:tcPr>
          <w:p w14:paraId="054F224F" w14:textId="77777777" w:rsidR="00E819D9" w:rsidRPr="00462AD7" w:rsidRDefault="00A60DD5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62AD7">
              <w:rPr>
                <w:b/>
                <w:sz w:val="28"/>
                <w:szCs w:val="28"/>
              </w:rPr>
              <w:t>Uzávěrka připomínek k záměru a sejmuto</w:t>
            </w:r>
          </w:p>
        </w:tc>
        <w:tc>
          <w:tcPr>
            <w:tcW w:w="6269" w:type="dxa"/>
          </w:tcPr>
          <w:p w14:paraId="47E3E2C0" w14:textId="2DC336A7" w:rsidR="00E819D9" w:rsidRPr="00462AD7" w:rsidRDefault="00397559" w:rsidP="007462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16.5.2022</w:t>
            </w:r>
          </w:p>
        </w:tc>
      </w:tr>
      <w:tr w:rsidR="00E819D9" w:rsidRPr="00462AD7" w14:paraId="585FB680" w14:textId="77777777" w:rsidTr="00462AD7">
        <w:tc>
          <w:tcPr>
            <w:tcW w:w="2943" w:type="dxa"/>
          </w:tcPr>
          <w:p w14:paraId="76911148" w14:textId="77777777" w:rsidR="00E819D9" w:rsidRPr="00462AD7" w:rsidRDefault="00A60DD5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62AD7">
              <w:rPr>
                <w:b/>
                <w:sz w:val="28"/>
                <w:szCs w:val="28"/>
              </w:rPr>
              <w:t>kontakt</w:t>
            </w:r>
          </w:p>
        </w:tc>
        <w:tc>
          <w:tcPr>
            <w:tcW w:w="6269" w:type="dxa"/>
          </w:tcPr>
          <w:p w14:paraId="3650E4A1" w14:textId="2A806547" w:rsidR="00E819D9" w:rsidRPr="00462AD7" w:rsidRDefault="00A60DD5" w:rsidP="00462AD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62AD7">
              <w:rPr>
                <w:b/>
                <w:sz w:val="28"/>
                <w:szCs w:val="28"/>
              </w:rPr>
              <w:t xml:space="preserve">Obec </w:t>
            </w:r>
            <w:proofErr w:type="gramStart"/>
            <w:r w:rsidRPr="00462AD7">
              <w:rPr>
                <w:b/>
                <w:sz w:val="28"/>
                <w:szCs w:val="28"/>
              </w:rPr>
              <w:t>Lipí ,</w:t>
            </w:r>
            <w:proofErr w:type="gramEnd"/>
            <w:r w:rsidRPr="00462AD7">
              <w:rPr>
                <w:b/>
                <w:sz w:val="28"/>
                <w:szCs w:val="28"/>
              </w:rPr>
              <w:t>tel.:</w:t>
            </w:r>
            <w:r w:rsidR="0080378E" w:rsidRPr="00462AD7">
              <w:rPr>
                <w:b/>
                <w:sz w:val="28"/>
                <w:szCs w:val="28"/>
              </w:rPr>
              <w:t xml:space="preserve"> </w:t>
            </w:r>
            <w:r w:rsidR="00397559">
              <w:rPr>
                <w:b/>
                <w:sz w:val="28"/>
                <w:szCs w:val="28"/>
              </w:rPr>
              <w:t>606 213 152</w:t>
            </w:r>
            <w:r w:rsidRPr="00462AD7">
              <w:rPr>
                <w:b/>
                <w:sz w:val="28"/>
                <w:szCs w:val="28"/>
              </w:rPr>
              <w:t>, ou.lipi@seznam.cz</w:t>
            </w:r>
          </w:p>
        </w:tc>
      </w:tr>
    </w:tbl>
    <w:p w14:paraId="6AE92750" w14:textId="77777777" w:rsidR="00E819D9" w:rsidRPr="00E819D9" w:rsidRDefault="00E819D9" w:rsidP="00E819D9">
      <w:pPr>
        <w:jc w:val="center"/>
        <w:rPr>
          <w:b/>
          <w:sz w:val="28"/>
          <w:szCs w:val="28"/>
        </w:rPr>
      </w:pPr>
    </w:p>
    <w:p w14:paraId="0D960799" w14:textId="77777777" w:rsidR="00A60DD5" w:rsidRDefault="00A60DD5" w:rsidP="00A60DD5">
      <w:pPr>
        <w:jc w:val="both"/>
        <w:rPr>
          <w:sz w:val="24"/>
          <w:szCs w:val="24"/>
        </w:rPr>
      </w:pPr>
      <w:r>
        <w:rPr>
          <w:sz w:val="24"/>
          <w:szCs w:val="24"/>
        </w:rPr>
        <w:t>Znění § 39 odst. 1 zákona č</w:t>
      </w:r>
      <w:r w:rsidR="0080378E">
        <w:rPr>
          <w:sz w:val="24"/>
          <w:szCs w:val="24"/>
        </w:rPr>
        <w:t xml:space="preserve">. 128/2000 </w:t>
      </w:r>
      <w:proofErr w:type="spellStart"/>
      <w:r w:rsidR="0080378E">
        <w:rPr>
          <w:sz w:val="24"/>
          <w:szCs w:val="24"/>
        </w:rPr>
        <w:t>Sb</w:t>
      </w:r>
      <w:proofErr w:type="spellEnd"/>
      <w:r w:rsidR="0080378E">
        <w:rPr>
          <w:sz w:val="24"/>
          <w:szCs w:val="24"/>
        </w:rPr>
        <w:t xml:space="preserve"> o obcích (obecní </w:t>
      </w:r>
      <w:r>
        <w:rPr>
          <w:sz w:val="24"/>
          <w:szCs w:val="24"/>
        </w:rPr>
        <w:t>zřízení)</w:t>
      </w:r>
    </w:p>
    <w:p w14:paraId="4FAE42D6" w14:textId="77777777" w:rsidR="00E819D9" w:rsidRDefault="00A60DD5" w:rsidP="00A60D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„záměr prodat,</w:t>
      </w:r>
      <w:r w:rsidR="0080378E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 xml:space="preserve">měnit, nebo darovat nemovitý majetek, pronajmout jej nebo poskytnout jako výpůjčku obec zveřejní po dobu neméně 15 dnů před projednáním </w:t>
      </w:r>
      <w:r w:rsidR="00396C5F">
        <w:rPr>
          <w:b/>
          <w:sz w:val="24"/>
          <w:szCs w:val="24"/>
        </w:rPr>
        <w:t>v orgánech obce vyvěšením na úřední desce obecního úřadu</w:t>
      </w:r>
      <w:r w:rsidR="0080378E">
        <w:rPr>
          <w:b/>
          <w:sz w:val="24"/>
          <w:szCs w:val="24"/>
        </w:rPr>
        <w:t>, aby se k němu mohli zájemci vyjádřit a př</w:t>
      </w:r>
      <w:r w:rsidR="00B87B87">
        <w:rPr>
          <w:b/>
          <w:sz w:val="24"/>
          <w:szCs w:val="24"/>
        </w:rPr>
        <w:t>e</w:t>
      </w:r>
      <w:r w:rsidR="0080378E">
        <w:rPr>
          <w:b/>
          <w:sz w:val="24"/>
          <w:szCs w:val="24"/>
        </w:rPr>
        <w:t>dložit své nabídky. Záměr může obec zveřejnit též způsobem obvyklým. Pokud obec tento záměr nezveřejn</w:t>
      </w:r>
      <w:r w:rsidR="00B87B87">
        <w:rPr>
          <w:b/>
          <w:sz w:val="24"/>
          <w:szCs w:val="24"/>
        </w:rPr>
        <w:t>í</w:t>
      </w:r>
      <w:r w:rsidR="0080378E">
        <w:rPr>
          <w:b/>
          <w:sz w:val="24"/>
          <w:szCs w:val="24"/>
        </w:rPr>
        <w:t>, je tento právní úkon od počátku neplatný.”</w:t>
      </w:r>
      <w:r w:rsidR="00396C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B46E5CE" w14:textId="77777777" w:rsidR="0034524A" w:rsidRDefault="0034524A" w:rsidP="0034524A">
      <w:pPr>
        <w:jc w:val="right"/>
        <w:rPr>
          <w:sz w:val="24"/>
          <w:szCs w:val="24"/>
        </w:rPr>
      </w:pPr>
    </w:p>
    <w:p w14:paraId="19EAF66A" w14:textId="0DD6ADDA" w:rsidR="0034524A" w:rsidRDefault="00397559" w:rsidP="0034524A">
      <w:pPr>
        <w:jc w:val="right"/>
        <w:rPr>
          <w:sz w:val="24"/>
          <w:szCs w:val="24"/>
        </w:rPr>
      </w:pPr>
      <w:r>
        <w:rPr>
          <w:sz w:val="24"/>
          <w:szCs w:val="24"/>
        </w:rPr>
        <w:t>Jiří Krčmář</w:t>
      </w:r>
      <w:r w:rsidR="0034524A">
        <w:rPr>
          <w:sz w:val="24"/>
          <w:szCs w:val="24"/>
        </w:rPr>
        <w:t xml:space="preserve"> </w:t>
      </w:r>
    </w:p>
    <w:p w14:paraId="65FC0D9B" w14:textId="77777777" w:rsidR="0034524A" w:rsidRPr="00A60DD5" w:rsidRDefault="0034524A" w:rsidP="0034524A">
      <w:pPr>
        <w:jc w:val="right"/>
        <w:rPr>
          <w:sz w:val="24"/>
          <w:szCs w:val="24"/>
        </w:rPr>
      </w:pPr>
      <w:r>
        <w:rPr>
          <w:sz w:val="24"/>
          <w:szCs w:val="24"/>
        </w:rPr>
        <w:t>starosta</w:t>
      </w:r>
    </w:p>
    <w:sectPr w:rsidR="0034524A" w:rsidRPr="00A60DD5" w:rsidSect="0074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9D9"/>
    <w:rsid w:val="001232E5"/>
    <w:rsid w:val="002D427F"/>
    <w:rsid w:val="002F20F3"/>
    <w:rsid w:val="0034524A"/>
    <w:rsid w:val="0036136D"/>
    <w:rsid w:val="00396C5F"/>
    <w:rsid w:val="00397559"/>
    <w:rsid w:val="00462AD7"/>
    <w:rsid w:val="004C2B3C"/>
    <w:rsid w:val="004D2DB6"/>
    <w:rsid w:val="00740AA2"/>
    <w:rsid w:val="00746285"/>
    <w:rsid w:val="00774BE9"/>
    <w:rsid w:val="007A4856"/>
    <w:rsid w:val="0080378E"/>
    <w:rsid w:val="008621BB"/>
    <w:rsid w:val="00881734"/>
    <w:rsid w:val="0097468E"/>
    <w:rsid w:val="00A252D0"/>
    <w:rsid w:val="00A60DD5"/>
    <w:rsid w:val="00AA2581"/>
    <w:rsid w:val="00AD4F0D"/>
    <w:rsid w:val="00B87B87"/>
    <w:rsid w:val="00C57F52"/>
    <w:rsid w:val="00D25170"/>
    <w:rsid w:val="00DE26AE"/>
    <w:rsid w:val="00E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A057"/>
  <w15:docId w15:val="{D8148266-A446-4345-9AA6-B48C20D1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AA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4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2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DB8E5-6758-40A7-B1A7-3AC282F4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Lipí</cp:lastModifiedBy>
  <cp:revision>2</cp:revision>
  <cp:lastPrinted>2022-04-27T08:40:00Z</cp:lastPrinted>
  <dcterms:created xsi:type="dcterms:W3CDTF">2022-04-27T08:43:00Z</dcterms:created>
  <dcterms:modified xsi:type="dcterms:W3CDTF">2022-04-27T08:43:00Z</dcterms:modified>
</cp:coreProperties>
</file>